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FA" w:rsidRDefault="008443FA" w:rsidP="008443FA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高雄市鳳山</w:t>
      </w:r>
      <w:r w:rsidRPr="001F008A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社區大學課程委員會組織要點</w:t>
      </w:r>
    </w:p>
    <w:p w:rsidR="00C1357F" w:rsidRPr="00422F00" w:rsidRDefault="00C1357F" w:rsidP="00C1357F">
      <w:pPr>
        <w:autoSpaceDE w:val="0"/>
        <w:autoSpaceDN w:val="0"/>
        <w:snapToGrid w:val="0"/>
        <w:spacing w:line="360" w:lineRule="auto"/>
        <w:jc w:val="right"/>
        <w:rPr>
          <w:rFonts w:ascii="標楷體" w:eastAsia="標楷體" w:hAnsi="標楷體" w:cs="DFKaiShu-SB-Estd-BF,Bold"/>
          <w:bCs/>
          <w:kern w:val="0"/>
          <w:sz w:val="20"/>
        </w:rPr>
      </w:pPr>
      <w:r w:rsidRPr="00422F00">
        <w:rPr>
          <w:rFonts w:ascii="標楷體" w:eastAsia="標楷體" w:hAnsi="標楷體" w:cs="新細明體" w:hint="eastAsia"/>
          <w:bCs/>
          <w:kern w:val="0"/>
          <w:sz w:val="20"/>
        </w:rPr>
        <w:t>104年</w:t>
      </w:r>
      <w:r>
        <w:rPr>
          <w:rFonts w:ascii="標楷體" w:eastAsia="標楷體" w:hAnsi="標楷體" w:cs="新細明體" w:hint="eastAsia"/>
          <w:bCs/>
          <w:kern w:val="0"/>
          <w:sz w:val="20"/>
        </w:rPr>
        <w:t>4</w:t>
      </w:r>
      <w:r w:rsidRPr="00422F00">
        <w:rPr>
          <w:rFonts w:ascii="標楷體" w:eastAsia="標楷體" w:hAnsi="標楷體" w:cs="新細明體" w:hint="eastAsia"/>
          <w:bCs/>
          <w:kern w:val="0"/>
          <w:sz w:val="20"/>
        </w:rPr>
        <w:t>月</w:t>
      </w:r>
      <w:r>
        <w:rPr>
          <w:rFonts w:ascii="標楷體" w:eastAsia="標楷體" w:hAnsi="標楷體" w:cs="新細明體" w:hint="eastAsia"/>
          <w:bCs/>
          <w:kern w:val="0"/>
          <w:sz w:val="20"/>
        </w:rPr>
        <w:t>30</w:t>
      </w:r>
      <w:r w:rsidRPr="00422F00">
        <w:rPr>
          <w:rFonts w:ascii="標楷體" w:eastAsia="標楷體" w:hAnsi="標楷體" w:cs="新細明體" w:hint="eastAsia"/>
          <w:bCs/>
          <w:kern w:val="0"/>
          <w:sz w:val="20"/>
        </w:rPr>
        <w:t>日第</w:t>
      </w:r>
      <w:r>
        <w:rPr>
          <w:rFonts w:ascii="標楷體" w:eastAsia="標楷體" w:hAnsi="標楷體" w:cs="新細明體" w:hint="eastAsia"/>
          <w:bCs/>
          <w:kern w:val="0"/>
          <w:sz w:val="20"/>
        </w:rPr>
        <w:t>一次校務會議</w:t>
      </w:r>
      <w:r w:rsidR="00726DAB">
        <w:rPr>
          <w:rFonts w:ascii="標楷體" w:eastAsia="標楷體" w:hAnsi="標楷體" w:cs="新細明體" w:hint="eastAsia"/>
          <w:bCs/>
          <w:kern w:val="0"/>
          <w:sz w:val="20"/>
        </w:rPr>
        <w:t>審議</w:t>
      </w:r>
      <w:r w:rsidR="00964766">
        <w:rPr>
          <w:rFonts w:ascii="標楷體" w:eastAsia="標楷體" w:hAnsi="標楷體" w:cs="新細明體" w:hint="eastAsia"/>
          <w:bCs/>
          <w:kern w:val="0"/>
          <w:sz w:val="20"/>
        </w:rPr>
        <w:t>通過</w:t>
      </w:r>
    </w:p>
    <w:p w:rsidR="008443FA" w:rsidRPr="001F008A" w:rsidRDefault="008443FA" w:rsidP="008443FA">
      <w:pPr>
        <w:pStyle w:val="a3"/>
        <w:numPr>
          <w:ilvl w:val="0"/>
          <w:numId w:val="3"/>
        </w:numPr>
        <w:tabs>
          <w:tab w:val="left" w:pos="3360"/>
        </w:tabs>
        <w:adjustRightInd/>
        <w:snapToGrid w:val="0"/>
        <w:spacing w:line="360" w:lineRule="auto"/>
        <w:ind w:leftChars="0" w:left="480" w:hangingChars="200"/>
        <w:rPr>
          <w:rFonts w:ascii="標楷體" w:eastAsia="標楷體" w:hAnsi="標楷體"/>
          <w:color w:val="000000"/>
        </w:rPr>
      </w:pPr>
      <w:r w:rsidRPr="00356C45">
        <w:rPr>
          <w:rFonts w:ascii="標楷體" w:eastAsia="標楷體" w:hAnsi="標楷體" w:hint="eastAsia"/>
          <w:color w:val="000000"/>
          <w:szCs w:val="24"/>
        </w:rPr>
        <w:t>高雄市鳳山社區大學以</w:t>
      </w:r>
      <w:r w:rsidR="00C1357F">
        <w:rPr>
          <w:rFonts w:ascii="標楷體" w:eastAsia="標楷體" w:hAnsi="標楷體" w:hint="eastAsia"/>
          <w:color w:val="000000"/>
          <w:szCs w:val="24"/>
        </w:rPr>
        <w:t>均衡</w:t>
      </w:r>
      <w:r w:rsidR="00356C45" w:rsidRPr="00356C45">
        <w:rPr>
          <w:rFonts w:ascii="標楷體" w:eastAsia="標楷體" w:hAnsi="標楷體" w:cs="Helvetica" w:hint="eastAsia"/>
          <w:color w:val="000000"/>
          <w:szCs w:val="24"/>
          <w:shd w:val="clear" w:color="auto" w:fill="FFFFFF"/>
        </w:rPr>
        <w:t>城鄉</w:t>
      </w:r>
      <w:r w:rsidR="00C1357F">
        <w:rPr>
          <w:rFonts w:ascii="標楷體" w:eastAsia="標楷體" w:hAnsi="標楷體" w:cs="Helvetica" w:hint="eastAsia"/>
          <w:color w:val="000000"/>
          <w:szCs w:val="24"/>
          <w:shd w:val="clear" w:color="auto" w:fill="FFFFFF"/>
        </w:rPr>
        <w:t>發展</w:t>
      </w:r>
      <w:r w:rsidR="00356C45" w:rsidRPr="00356C45">
        <w:rPr>
          <w:rFonts w:ascii="標楷體" w:eastAsia="標楷體" w:hAnsi="標楷體" w:cs="Helvetica" w:hint="eastAsia"/>
          <w:color w:val="000000"/>
          <w:szCs w:val="24"/>
          <w:shd w:val="clear" w:color="auto" w:fill="FFFFFF"/>
        </w:rPr>
        <w:t>、促進公民參與、發展</w:t>
      </w:r>
      <w:proofErr w:type="gramStart"/>
      <w:r w:rsidR="00356C45" w:rsidRPr="00356C45">
        <w:rPr>
          <w:rFonts w:ascii="標楷體" w:eastAsia="標楷體" w:hAnsi="標楷體" w:cs="Helvetica" w:hint="eastAsia"/>
          <w:color w:val="000000"/>
          <w:szCs w:val="24"/>
          <w:shd w:val="clear" w:color="auto" w:fill="FFFFFF"/>
        </w:rPr>
        <w:t>青年相協為</w:t>
      </w:r>
      <w:proofErr w:type="gramEnd"/>
      <w:r w:rsidR="00356C45" w:rsidRPr="00356C45">
        <w:rPr>
          <w:rFonts w:ascii="標楷體" w:eastAsia="標楷體" w:hAnsi="標楷體" w:cs="Helvetica" w:hint="eastAsia"/>
          <w:color w:val="000000"/>
          <w:szCs w:val="24"/>
          <w:shd w:val="clear" w:color="auto" w:fill="FFFFFF"/>
        </w:rPr>
        <w:t>理念，</w:t>
      </w:r>
      <w:r w:rsidRPr="001F008A">
        <w:rPr>
          <w:rFonts w:ascii="標楷體" w:eastAsia="標楷體" w:hAnsi="標楷體" w:hint="eastAsia"/>
          <w:color w:val="000000"/>
        </w:rPr>
        <w:t>有關課程規劃、師資</w:t>
      </w:r>
      <w:proofErr w:type="gramStart"/>
      <w:r w:rsidRPr="001F008A">
        <w:rPr>
          <w:rFonts w:ascii="標楷體" w:eastAsia="標楷體" w:hAnsi="標楷體" w:hint="eastAsia"/>
          <w:color w:val="000000"/>
        </w:rPr>
        <w:t>遴</w:t>
      </w:r>
      <w:r w:rsidR="00C1357F">
        <w:rPr>
          <w:rFonts w:ascii="標楷體" w:eastAsia="標楷體" w:hAnsi="標楷體" w:hint="eastAsia"/>
          <w:color w:val="000000"/>
        </w:rPr>
        <w:t>聘及</w:t>
      </w:r>
      <w:proofErr w:type="gramEnd"/>
      <w:r w:rsidR="00C1357F">
        <w:rPr>
          <w:rFonts w:ascii="標楷體" w:eastAsia="標楷體" w:hAnsi="標楷體" w:hint="eastAsia"/>
          <w:color w:val="000000"/>
        </w:rPr>
        <w:t>教學評鑑</w:t>
      </w:r>
      <w:r w:rsidRPr="001F008A">
        <w:rPr>
          <w:rFonts w:ascii="標楷體" w:eastAsia="標楷體" w:hAnsi="標楷體" w:hint="eastAsia"/>
          <w:color w:val="000000"/>
        </w:rPr>
        <w:t>等事宜，特設課程委員會（以下簡稱本委員會）。</w:t>
      </w:r>
    </w:p>
    <w:p w:rsidR="008443FA" w:rsidRPr="001F008A" w:rsidRDefault="008443FA" w:rsidP="008443FA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1F008A">
        <w:rPr>
          <w:rFonts w:ascii="標楷體" w:eastAsia="標楷體" w:hAnsi="標楷體" w:hint="eastAsia"/>
          <w:color w:val="000000"/>
        </w:rPr>
        <w:t>二、課程委員會之職權如下：</w:t>
      </w:r>
    </w:p>
    <w:p w:rsidR="008443FA" w:rsidRPr="001F008A" w:rsidRDefault="008443FA" w:rsidP="008443FA">
      <w:pPr>
        <w:numPr>
          <w:ilvl w:val="0"/>
          <w:numId w:val="1"/>
        </w:numPr>
        <w:adjustRightInd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1F008A">
        <w:rPr>
          <w:rFonts w:ascii="標楷體" w:eastAsia="標楷體" w:hAnsi="標楷體" w:hint="eastAsia"/>
          <w:color w:val="000000"/>
        </w:rPr>
        <w:t>課程規劃與審查。</w:t>
      </w:r>
    </w:p>
    <w:p w:rsidR="008443FA" w:rsidRPr="001F008A" w:rsidRDefault="00726DAB" w:rsidP="008443FA">
      <w:pPr>
        <w:numPr>
          <w:ilvl w:val="0"/>
          <w:numId w:val="1"/>
        </w:numPr>
        <w:adjustRightInd/>
        <w:snapToGrid w:val="0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教師</w:t>
      </w:r>
      <w:proofErr w:type="gramStart"/>
      <w:r w:rsidR="00356C45">
        <w:rPr>
          <w:rFonts w:ascii="標楷體" w:eastAsia="標楷體" w:hAnsi="標楷體" w:hint="eastAsia"/>
          <w:color w:val="000000"/>
        </w:rPr>
        <w:t>遴聘</w:t>
      </w:r>
      <w:r w:rsidR="008443FA" w:rsidRPr="001F008A">
        <w:rPr>
          <w:rFonts w:ascii="標楷體" w:eastAsia="標楷體" w:hAnsi="標楷體" w:hint="eastAsia"/>
          <w:color w:val="000000"/>
        </w:rPr>
        <w:t>與</w:t>
      </w:r>
      <w:proofErr w:type="gramEnd"/>
      <w:r w:rsidR="008443FA" w:rsidRPr="001F008A">
        <w:rPr>
          <w:rFonts w:ascii="標楷體" w:eastAsia="標楷體" w:hAnsi="標楷體" w:hint="eastAsia"/>
          <w:color w:val="000000"/>
        </w:rPr>
        <w:t>解聘。</w:t>
      </w:r>
    </w:p>
    <w:p w:rsidR="008443FA" w:rsidRPr="001F008A" w:rsidRDefault="00726DAB" w:rsidP="008443FA">
      <w:pPr>
        <w:numPr>
          <w:ilvl w:val="0"/>
          <w:numId w:val="1"/>
        </w:numPr>
        <w:adjustRightInd/>
        <w:snapToGrid w:val="0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課程與教學</w:t>
      </w:r>
      <w:r w:rsidR="008443FA" w:rsidRPr="001F008A">
        <w:rPr>
          <w:rFonts w:ascii="標楷體" w:eastAsia="標楷體" w:hAnsi="標楷體" w:hint="eastAsia"/>
          <w:color w:val="000000"/>
        </w:rPr>
        <w:t>評鑑。</w:t>
      </w:r>
    </w:p>
    <w:p w:rsidR="008443FA" w:rsidRPr="001F008A" w:rsidRDefault="008443FA" w:rsidP="008443FA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1F008A">
        <w:rPr>
          <w:rFonts w:ascii="標楷體" w:eastAsia="標楷體" w:hAnsi="標楷體" w:hint="eastAsia"/>
          <w:color w:val="000000"/>
        </w:rPr>
        <w:t>三、本委員會員</w:t>
      </w:r>
      <w:r w:rsidR="00964766">
        <w:rPr>
          <w:rFonts w:ascii="標楷體" w:eastAsia="標楷體" w:hAnsi="標楷體" w:hint="eastAsia"/>
          <w:color w:val="000000"/>
        </w:rPr>
        <w:t>十七</w:t>
      </w:r>
      <w:r w:rsidRPr="001F008A">
        <w:rPr>
          <w:rFonts w:ascii="標楷體" w:eastAsia="標楷體" w:hAnsi="標楷體" w:hint="eastAsia"/>
          <w:color w:val="000000"/>
        </w:rPr>
        <w:t>至</w:t>
      </w:r>
      <w:r w:rsidR="00964766">
        <w:rPr>
          <w:rFonts w:ascii="標楷體" w:eastAsia="標楷體" w:hAnsi="標楷體" w:hint="eastAsia"/>
          <w:color w:val="000000"/>
        </w:rPr>
        <w:t>二</w:t>
      </w:r>
      <w:r w:rsidRPr="001F008A">
        <w:rPr>
          <w:rFonts w:ascii="標楷體" w:eastAsia="標楷體" w:hAnsi="標楷體" w:hint="eastAsia"/>
          <w:color w:val="000000"/>
        </w:rPr>
        <w:t>十人，</w:t>
      </w:r>
      <w:r w:rsidR="00726DAB">
        <w:rPr>
          <w:rFonts w:ascii="標楷體" w:eastAsia="標楷體" w:hAnsi="標楷體" w:hint="eastAsia"/>
          <w:color w:val="000000"/>
        </w:rPr>
        <w:t>二</w:t>
      </w:r>
      <w:r w:rsidRPr="001F008A">
        <w:rPr>
          <w:rFonts w:ascii="標楷體" w:eastAsia="標楷體" w:hAnsi="標楷體" w:hint="eastAsia"/>
          <w:color w:val="000000"/>
        </w:rPr>
        <w:t>年</w:t>
      </w:r>
      <w:proofErr w:type="gramStart"/>
      <w:r w:rsidRPr="001F008A">
        <w:rPr>
          <w:rFonts w:ascii="標楷體" w:eastAsia="標楷體" w:hAnsi="標楷體" w:hint="eastAsia"/>
          <w:color w:val="000000"/>
        </w:rPr>
        <w:t>一</w:t>
      </w:r>
      <w:proofErr w:type="gramEnd"/>
      <w:r w:rsidRPr="001F008A">
        <w:rPr>
          <w:rFonts w:ascii="標楷體" w:eastAsia="標楷體" w:hAnsi="標楷體" w:hint="eastAsia"/>
          <w:color w:val="000000"/>
        </w:rPr>
        <w:t>聘。</w:t>
      </w:r>
    </w:p>
    <w:p w:rsidR="008443FA" w:rsidRPr="001F008A" w:rsidRDefault="008443FA" w:rsidP="008443FA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1F008A">
        <w:rPr>
          <w:rFonts w:ascii="標楷體" w:eastAsia="標楷體" w:hAnsi="標楷體" w:hint="eastAsia"/>
          <w:color w:val="000000"/>
        </w:rPr>
        <w:t>四、本委員會之成員如下：</w:t>
      </w:r>
    </w:p>
    <w:p w:rsidR="008443FA" w:rsidRPr="001F008A" w:rsidRDefault="008443FA" w:rsidP="008443FA">
      <w:pPr>
        <w:snapToGrid w:val="0"/>
        <w:spacing w:line="360" w:lineRule="auto"/>
        <w:ind w:leftChars="150" w:left="600" w:hangingChars="100" w:hanging="240"/>
        <w:rPr>
          <w:rFonts w:ascii="標楷體" w:eastAsia="標楷體" w:hAnsi="標楷體"/>
          <w:color w:val="000000"/>
        </w:rPr>
      </w:pPr>
      <w:r w:rsidRPr="001F008A">
        <w:rPr>
          <w:rFonts w:ascii="標楷體" w:eastAsia="標楷體" w:hAnsi="標楷體"/>
          <w:color w:val="000000"/>
        </w:rPr>
        <w:t>1.</w:t>
      </w:r>
      <w:r>
        <w:rPr>
          <w:rFonts w:ascii="標楷體" w:eastAsia="標楷體" w:hAnsi="標楷體" w:hint="eastAsia"/>
          <w:color w:val="000000"/>
        </w:rPr>
        <w:t>高雄市勞動生活教育</w:t>
      </w:r>
      <w:r w:rsidRPr="001F008A">
        <w:rPr>
          <w:rFonts w:ascii="標楷體" w:eastAsia="標楷體" w:hAnsi="標楷體" w:hint="eastAsia"/>
          <w:color w:val="000000"/>
        </w:rPr>
        <w:t>促進會代表</w:t>
      </w:r>
      <w:r w:rsidR="00726DAB">
        <w:rPr>
          <w:rFonts w:ascii="標楷體" w:eastAsia="標楷體" w:hAnsi="標楷體" w:hint="eastAsia"/>
          <w:color w:val="000000"/>
        </w:rPr>
        <w:t>三</w:t>
      </w:r>
      <w:r w:rsidRPr="001F008A">
        <w:rPr>
          <w:rFonts w:ascii="標楷體" w:eastAsia="標楷體" w:hAnsi="標楷體" w:hint="eastAsia"/>
          <w:color w:val="000000"/>
        </w:rPr>
        <w:t>人、</w:t>
      </w:r>
      <w:r w:rsidR="00964766">
        <w:rPr>
          <w:rFonts w:ascii="標楷體" w:eastAsia="標楷體" w:hAnsi="標楷體" w:hint="eastAsia"/>
          <w:color w:val="000000"/>
        </w:rPr>
        <w:t>行政團隊代表三人，</w:t>
      </w:r>
      <w:r w:rsidRPr="001F008A">
        <w:rPr>
          <w:rFonts w:ascii="標楷體" w:eastAsia="標楷體" w:hAnsi="標楷體" w:hint="eastAsia"/>
          <w:color w:val="000000"/>
        </w:rPr>
        <w:t>教師代表</w:t>
      </w:r>
      <w:r w:rsidR="00964766">
        <w:rPr>
          <w:rFonts w:ascii="標楷體" w:eastAsia="標楷體" w:hAnsi="標楷體" w:hint="eastAsia"/>
          <w:color w:val="000000"/>
        </w:rPr>
        <w:t>六</w:t>
      </w:r>
      <w:r w:rsidRPr="001F008A">
        <w:rPr>
          <w:rFonts w:ascii="標楷體" w:eastAsia="標楷體" w:hAnsi="標楷體" w:hint="eastAsia"/>
          <w:color w:val="000000"/>
        </w:rPr>
        <w:t>人（需任教二學期以上）、學員代表</w:t>
      </w:r>
      <w:r w:rsidR="00726DAB">
        <w:rPr>
          <w:rFonts w:ascii="標楷體" w:eastAsia="標楷體" w:hAnsi="標楷體" w:hint="eastAsia"/>
          <w:color w:val="000000"/>
        </w:rPr>
        <w:t>三</w:t>
      </w:r>
      <w:r w:rsidRPr="001F008A">
        <w:rPr>
          <w:rFonts w:ascii="標楷體" w:eastAsia="標楷體" w:hAnsi="標楷體" w:hint="eastAsia"/>
          <w:color w:val="000000"/>
        </w:rPr>
        <w:t>人</w:t>
      </w:r>
      <w:r w:rsidRPr="001F008A">
        <w:rPr>
          <w:rFonts w:ascii="標楷體" w:eastAsia="標楷體" w:hAnsi="標楷體"/>
          <w:color w:val="000000"/>
        </w:rPr>
        <w:t>(</w:t>
      </w:r>
      <w:r w:rsidRPr="001F008A">
        <w:rPr>
          <w:rFonts w:ascii="標楷體" w:eastAsia="標楷體" w:hAnsi="標楷體" w:hint="eastAsia"/>
          <w:color w:val="000000"/>
        </w:rPr>
        <w:t>須修課二學期以上</w:t>
      </w:r>
      <w:r w:rsidRPr="001F008A">
        <w:rPr>
          <w:rFonts w:ascii="標楷體" w:eastAsia="標楷體" w:hAnsi="標楷體"/>
          <w:color w:val="000000"/>
        </w:rPr>
        <w:t>)</w:t>
      </w:r>
      <w:r w:rsidRPr="001F008A">
        <w:rPr>
          <w:rFonts w:ascii="標楷體" w:eastAsia="標楷體" w:hAnsi="標楷體" w:hint="eastAsia"/>
          <w:color w:val="000000"/>
        </w:rPr>
        <w:t>、社會賢達或成人教育相關專家學者</w:t>
      </w:r>
      <w:r w:rsidR="00726DAB">
        <w:rPr>
          <w:rFonts w:ascii="標楷體" w:eastAsia="標楷體" w:hAnsi="標楷體" w:hint="eastAsia"/>
          <w:color w:val="000000"/>
        </w:rPr>
        <w:t>至多三</w:t>
      </w:r>
      <w:r w:rsidRPr="001F008A">
        <w:rPr>
          <w:rFonts w:ascii="標楷體" w:eastAsia="標楷體" w:hAnsi="標楷體" w:hint="eastAsia"/>
          <w:color w:val="000000"/>
        </w:rPr>
        <w:t>人。</w:t>
      </w:r>
    </w:p>
    <w:p w:rsidR="008443FA" w:rsidRPr="001F008A" w:rsidRDefault="008443FA" w:rsidP="008443FA">
      <w:pPr>
        <w:snapToGrid w:val="0"/>
        <w:spacing w:line="360" w:lineRule="auto"/>
        <w:ind w:left="360"/>
        <w:rPr>
          <w:rFonts w:ascii="標楷體" w:eastAsia="標楷體" w:hAnsi="標楷體"/>
          <w:color w:val="000000"/>
        </w:rPr>
      </w:pPr>
      <w:r w:rsidRPr="001F008A">
        <w:rPr>
          <w:rFonts w:ascii="標楷體" w:eastAsia="標楷體" w:hAnsi="標楷體"/>
          <w:color w:val="000000"/>
        </w:rPr>
        <w:t>2.</w:t>
      </w:r>
      <w:r w:rsidRPr="001F008A">
        <w:rPr>
          <w:rFonts w:ascii="標楷體" w:eastAsia="標楷體" w:hAnsi="標楷體" w:hint="eastAsia"/>
          <w:color w:val="000000"/>
        </w:rPr>
        <w:t>社大主任</w:t>
      </w:r>
      <w:r w:rsidR="00964766">
        <w:rPr>
          <w:rFonts w:ascii="標楷體" w:eastAsia="標楷體" w:hAnsi="標楷體" w:hint="eastAsia"/>
          <w:color w:val="000000"/>
        </w:rPr>
        <w:t>及促進會理事長</w:t>
      </w:r>
      <w:r w:rsidRPr="001F008A">
        <w:rPr>
          <w:rFonts w:ascii="標楷體" w:eastAsia="標楷體" w:hAnsi="標楷體" w:hint="eastAsia"/>
          <w:color w:val="000000"/>
        </w:rPr>
        <w:t>為當然委員</w:t>
      </w:r>
      <w:r w:rsidR="00964766">
        <w:rPr>
          <w:rFonts w:ascii="標楷體" w:eastAsia="標楷體" w:hAnsi="標楷體" w:hint="eastAsia"/>
          <w:color w:val="000000"/>
        </w:rPr>
        <w:t>。</w:t>
      </w:r>
    </w:p>
    <w:p w:rsidR="008443FA" w:rsidRPr="001F008A" w:rsidRDefault="008443FA" w:rsidP="008443FA">
      <w:pPr>
        <w:snapToGrid w:val="0"/>
        <w:spacing w:line="360" w:lineRule="auto"/>
        <w:ind w:left="360"/>
        <w:rPr>
          <w:rFonts w:ascii="標楷體" w:eastAsia="標楷體" w:hAnsi="標楷體"/>
          <w:color w:val="000000"/>
        </w:rPr>
      </w:pPr>
      <w:r w:rsidRPr="001F008A">
        <w:rPr>
          <w:rFonts w:ascii="標楷體" w:eastAsia="標楷體" w:hAnsi="標楷體"/>
          <w:color w:val="000000"/>
        </w:rPr>
        <w:t>3.</w:t>
      </w:r>
      <w:r w:rsidRPr="001F008A">
        <w:rPr>
          <w:rFonts w:ascii="標楷體" w:eastAsia="標楷體" w:hAnsi="標楷體" w:hint="eastAsia"/>
          <w:color w:val="000000"/>
        </w:rPr>
        <w:t>委員</w:t>
      </w:r>
      <w:r w:rsidR="00964766">
        <w:rPr>
          <w:rFonts w:ascii="標楷體" w:eastAsia="標楷體" w:hAnsi="標楷體" w:hint="eastAsia"/>
          <w:color w:val="000000"/>
        </w:rPr>
        <w:t>產生方式由主任遴聘，</w:t>
      </w:r>
      <w:r w:rsidRPr="001F008A">
        <w:rPr>
          <w:rFonts w:ascii="標楷體" w:eastAsia="標楷體" w:hAnsi="標楷體" w:hint="eastAsia"/>
          <w:color w:val="000000"/>
        </w:rPr>
        <w:t>得連選連任</w:t>
      </w:r>
      <w:r w:rsidR="00964766">
        <w:rPr>
          <w:rFonts w:ascii="標楷體" w:eastAsia="標楷體" w:hAnsi="標楷體" w:hint="eastAsia"/>
          <w:color w:val="000000"/>
        </w:rPr>
        <w:t>。</w:t>
      </w:r>
    </w:p>
    <w:p w:rsidR="008443FA" w:rsidRPr="001F008A" w:rsidRDefault="008443FA" w:rsidP="008443FA">
      <w:pPr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000000"/>
        </w:rPr>
      </w:pPr>
      <w:r w:rsidRPr="001F008A">
        <w:rPr>
          <w:rFonts w:ascii="標楷體" w:eastAsia="標楷體" w:hAnsi="標楷體" w:hint="eastAsia"/>
          <w:color w:val="000000"/>
        </w:rPr>
        <w:t>五、召集人一人，由</w:t>
      </w:r>
      <w:r w:rsidR="00964766">
        <w:rPr>
          <w:rFonts w:ascii="標楷體" w:eastAsia="標楷體" w:hAnsi="標楷體" w:hint="eastAsia"/>
          <w:color w:val="000000"/>
        </w:rPr>
        <w:t>主任擔任</w:t>
      </w:r>
      <w:r w:rsidRPr="001F008A">
        <w:rPr>
          <w:rFonts w:ascii="標楷體" w:eastAsia="標楷體" w:hAnsi="標楷體" w:hint="eastAsia"/>
          <w:color w:val="000000"/>
        </w:rPr>
        <w:t>。</w:t>
      </w:r>
    </w:p>
    <w:p w:rsidR="008443FA" w:rsidRPr="001F008A" w:rsidRDefault="008443FA" w:rsidP="008443FA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1F008A">
        <w:rPr>
          <w:rFonts w:ascii="標楷體" w:eastAsia="標楷體" w:hAnsi="標楷體" w:hint="eastAsia"/>
          <w:color w:val="000000"/>
        </w:rPr>
        <w:t>六、召集人</w:t>
      </w:r>
      <w:r w:rsidR="00964766">
        <w:rPr>
          <w:rFonts w:ascii="標楷體" w:eastAsia="標楷體" w:hAnsi="標楷體" w:hint="eastAsia"/>
          <w:color w:val="000000"/>
        </w:rPr>
        <w:t>及</w:t>
      </w:r>
      <w:r w:rsidR="00964766" w:rsidRPr="001F008A">
        <w:rPr>
          <w:rFonts w:ascii="標楷體" w:eastAsia="標楷體" w:hAnsi="標楷體" w:hint="eastAsia"/>
          <w:color w:val="000000"/>
        </w:rPr>
        <w:t>委員</w:t>
      </w:r>
      <w:r w:rsidRPr="001F008A">
        <w:rPr>
          <w:rFonts w:ascii="標楷體" w:eastAsia="標楷體" w:hAnsi="標楷體" w:hint="eastAsia"/>
          <w:color w:val="000000"/>
        </w:rPr>
        <w:t>，</w:t>
      </w:r>
      <w:proofErr w:type="gramStart"/>
      <w:r w:rsidRPr="001F008A">
        <w:rPr>
          <w:rFonts w:ascii="標楷體" w:eastAsia="標楷體" w:hAnsi="標楷體" w:hint="eastAsia"/>
          <w:color w:val="000000"/>
        </w:rPr>
        <w:t>均為無</w:t>
      </w:r>
      <w:proofErr w:type="gramEnd"/>
      <w:r w:rsidRPr="001F008A">
        <w:rPr>
          <w:rFonts w:ascii="標楷體" w:eastAsia="標楷體" w:hAnsi="標楷體" w:hint="eastAsia"/>
          <w:color w:val="000000"/>
        </w:rPr>
        <w:t>給職。</w:t>
      </w:r>
    </w:p>
    <w:p w:rsidR="008443FA" w:rsidRPr="001F008A" w:rsidRDefault="008443FA" w:rsidP="008443FA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1F008A">
        <w:rPr>
          <w:rFonts w:ascii="標楷體" w:eastAsia="標楷體" w:hAnsi="標楷體" w:hint="eastAsia"/>
          <w:color w:val="000000"/>
        </w:rPr>
        <w:t>七、召集人之職權如下：</w:t>
      </w:r>
    </w:p>
    <w:p w:rsidR="008443FA" w:rsidRPr="001F008A" w:rsidRDefault="008443FA" w:rsidP="008443FA">
      <w:pPr>
        <w:numPr>
          <w:ilvl w:val="0"/>
          <w:numId w:val="2"/>
        </w:numPr>
        <w:adjustRightInd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1F008A">
        <w:rPr>
          <w:rFonts w:ascii="標楷體" w:eastAsia="標楷體" w:hAnsi="標楷體" w:hint="eastAsia"/>
          <w:color w:val="000000"/>
        </w:rPr>
        <w:t>對外代表本委員會。</w:t>
      </w:r>
    </w:p>
    <w:p w:rsidR="008443FA" w:rsidRPr="001F008A" w:rsidRDefault="008443FA" w:rsidP="008443FA">
      <w:pPr>
        <w:numPr>
          <w:ilvl w:val="0"/>
          <w:numId w:val="2"/>
        </w:numPr>
        <w:adjustRightInd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1F008A">
        <w:rPr>
          <w:rFonts w:ascii="標楷體" w:eastAsia="標楷體" w:hAnsi="標楷體" w:hint="eastAsia"/>
          <w:color w:val="000000"/>
        </w:rPr>
        <w:t>負責解答有關教師</w:t>
      </w:r>
      <w:proofErr w:type="gramStart"/>
      <w:r w:rsidR="00726DAB">
        <w:rPr>
          <w:rFonts w:ascii="標楷體" w:eastAsia="標楷體" w:hAnsi="標楷體" w:hint="eastAsia"/>
          <w:color w:val="000000"/>
        </w:rPr>
        <w:t>遴聘</w:t>
      </w:r>
      <w:r w:rsidRPr="001F008A">
        <w:rPr>
          <w:rFonts w:ascii="標楷體" w:eastAsia="標楷體" w:hAnsi="標楷體" w:hint="eastAsia"/>
          <w:color w:val="000000"/>
        </w:rPr>
        <w:t>及</w:t>
      </w:r>
      <w:proofErr w:type="gramEnd"/>
      <w:r w:rsidRPr="001F008A">
        <w:rPr>
          <w:rFonts w:ascii="標楷體" w:eastAsia="標楷體" w:hAnsi="標楷體" w:hint="eastAsia"/>
          <w:color w:val="000000"/>
        </w:rPr>
        <w:t>課程問題。</w:t>
      </w:r>
    </w:p>
    <w:p w:rsidR="008443FA" w:rsidRPr="001F008A" w:rsidRDefault="008443FA" w:rsidP="008443FA">
      <w:pPr>
        <w:numPr>
          <w:ilvl w:val="0"/>
          <w:numId w:val="2"/>
        </w:numPr>
        <w:adjustRightInd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1F008A">
        <w:rPr>
          <w:rFonts w:ascii="標楷體" w:eastAsia="標楷體" w:hAnsi="標楷體" w:hint="eastAsia"/>
          <w:color w:val="000000"/>
        </w:rPr>
        <w:t>召集委員開會審議課程及教師</w:t>
      </w:r>
      <w:proofErr w:type="gramStart"/>
      <w:r w:rsidRPr="001F008A">
        <w:rPr>
          <w:rFonts w:ascii="標楷體" w:eastAsia="標楷體" w:hAnsi="標楷體" w:hint="eastAsia"/>
          <w:color w:val="000000"/>
        </w:rPr>
        <w:t>甄</w:t>
      </w:r>
      <w:proofErr w:type="gramEnd"/>
      <w:r w:rsidRPr="001F008A">
        <w:rPr>
          <w:rFonts w:ascii="標楷體" w:eastAsia="標楷體" w:hAnsi="標楷體" w:hint="eastAsia"/>
          <w:color w:val="000000"/>
        </w:rPr>
        <w:t>聘。</w:t>
      </w:r>
    </w:p>
    <w:p w:rsidR="008443FA" w:rsidRPr="001F008A" w:rsidRDefault="008443FA" w:rsidP="008443FA">
      <w:pPr>
        <w:numPr>
          <w:ilvl w:val="0"/>
          <w:numId w:val="2"/>
        </w:numPr>
        <w:adjustRightInd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1F008A">
        <w:rPr>
          <w:rFonts w:ascii="標楷體" w:eastAsia="標楷體" w:hAnsi="標楷體" w:hint="eastAsia"/>
          <w:color w:val="000000"/>
        </w:rPr>
        <w:t>協調推動本委員會各項工作。</w:t>
      </w:r>
    </w:p>
    <w:p w:rsidR="008443FA" w:rsidRPr="001F008A" w:rsidRDefault="008443FA" w:rsidP="008443FA">
      <w:pPr>
        <w:numPr>
          <w:ilvl w:val="0"/>
          <w:numId w:val="2"/>
        </w:numPr>
        <w:adjustRightInd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1F008A">
        <w:rPr>
          <w:rFonts w:ascii="標楷體" w:eastAsia="標楷體" w:hAnsi="標楷體" w:hint="eastAsia"/>
          <w:color w:val="000000"/>
        </w:rPr>
        <w:t>出席校務會議。</w:t>
      </w:r>
    </w:p>
    <w:p w:rsidR="008443FA" w:rsidRPr="001F008A" w:rsidRDefault="008443FA" w:rsidP="008443FA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1F008A">
        <w:rPr>
          <w:rFonts w:ascii="標楷體" w:eastAsia="標楷體" w:hAnsi="標楷體" w:hint="eastAsia"/>
          <w:color w:val="000000"/>
        </w:rPr>
        <w:t>八、本委員會得視專長或需要分組，或設各種專案小組執行工作。</w:t>
      </w:r>
    </w:p>
    <w:p w:rsidR="008443FA" w:rsidRPr="001F008A" w:rsidRDefault="008443FA" w:rsidP="008443FA">
      <w:pPr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000000"/>
        </w:rPr>
      </w:pPr>
      <w:r w:rsidRPr="001F008A">
        <w:rPr>
          <w:rFonts w:ascii="標楷體" w:eastAsia="標楷體" w:hAnsi="標楷體" w:hint="eastAsia"/>
          <w:color w:val="000000"/>
        </w:rPr>
        <w:t>九、本委員會每學期應召開一次期末檢討會議，並得視課程規劃與審查需求召開會議。</w:t>
      </w:r>
    </w:p>
    <w:p w:rsidR="00356C45" w:rsidRPr="008443FA" w:rsidRDefault="008443FA" w:rsidP="008443FA">
      <w:pPr>
        <w:snapToGrid w:val="0"/>
        <w:spacing w:line="360" w:lineRule="auto"/>
        <w:ind w:left="480" w:hangingChars="200" w:hanging="480"/>
      </w:pPr>
      <w:r w:rsidRPr="001F008A">
        <w:rPr>
          <w:rFonts w:ascii="標楷體" w:eastAsia="標楷體" w:hAnsi="標楷體" w:hint="eastAsia"/>
          <w:color w:val="000000"/>
        </w:rPr>
        <w:t>十、本辦法經高雄市教育局核備後實施，修訂時亦同。</w:t>
      </w:r>
    </w:p>
    <w:sectPr w:rsidR="00356C45" w:rsidRPr="008443FA" w:rsidSect="00B10B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766" w:rsidRDefault="00964766" w:rsidP="00964766">
      <w:r>
        <w:separator/>
      </w:r>
    </w:p>
  </w:endnote>
  <w:endnote w:type="continuationSeparator" w:id="0">
    <w:p w:rsidR="00964766" w:rsidRDefault="00964766" w:rsidP="00964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,Bold">
    <w:altName w:val="Hand Me Down S (BRK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766" w:rsidRDefault="00964766" w:rsidP="00964766">
      <w:r>
        <w:separator/>
      </w:r>
    </w:p>
  </w:footnote>
  <w:footnote w:type="continuationSeparator" w:id="0">
    <w:p w:rsidR="00964766" w:rsidRDefault="00964766" w:rsidP="009647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102B"/>
    <w:multiLevelType w:val="hybridMultilevel"/>
    <w:tmpl w:val="720C946C"/>
    <w:lvl w:ilvl="0" w:tplc="7A8CD790">
      <w:start w:val="1"/>
      <w:numFmt w:val="decimal"/>
      <w:suff w:val="space"/>
      <w:lvlText w:val="%1."/>
      <w:lvlJc w:val="left"/>
      <w:pPr>
        <w:ind w:left="540" w:hanging="1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">
    <w:nsid w:val="369A72C8"/>
    <w:multiLevelType w:val="hybridMultilevel"/>
    <w:tmpl w:val="4024306E"/>
    <w:lvl w:ilvl="0" w:tplc="4ED48E18">
      <w:start w:val="1"/>
      <w:numFmt w:val="taiwaneseCountingThousand"/>
      <w:lvlText w:val="%1、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2">
    <w:nsid w:val="62F04AE1"/>
    <w:multiLevelType w:val="hybridMultilevel"/>
    <w:tmpl w:val="A9F8183E"/>
    <w:lvl w:ilvl="0" w:tplc="0228F03A">
      <w:start w:val="1"/>
      <w:numFmt w:val="decimal"/>
      <w:suff w:val="space"/>
      <w:lvlText w:val="%1."/>
      <w:lvlJc w:val="left"/>
      <w:pPr>
        <w:ind w:left="540" w:hanging="1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3FA"/>
    <w:rsid w:val="00045D2C"/>
    <w:rsid w:val="002679B9"/>
    <w:rsid w:val="002A0E6A"/>
    <w:rsid w:val="00356C45"/>
    <w:rsid w:val="005C3679"/>
    <w:rsid w:val="006F1A1A"/>
    <w:rsid w:val="00726DAB"/>
    <w:rsid w:val="007860A8"/>
    <w:rsid w:val="008443FA"/>
    <w:rsid w:val="008A6DD0"/>
    <w:rsid w:val="00964766"/>
    <w:rsid w:val="00B10B7A"/>
    <w:rsid w:val="00C1357F"/>
    <w:rsid w:val="00DC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FA"/>
    <w:pPr>
      <w:widowControl w:val="0"/>
      <w:adjustRightInd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43F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9647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96476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647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96476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</Words>
  <Characters>438</Characters>
  <Application>Microsoft Office Word</Application>
  <DocSecurity>0</DocSecurity>
  <Lines>3</Lines>
  <Paragraphs>1</Paragraphs>
  <ScaleCrop>false</ScaleCrop>
  <Company>HOME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2015-04-24T01:21:00Z</dcterms:created>
  <dcterms:modified xsi:type="dcterms:W3CDTF">2015-12-15T07:58:00Z</dcterms:modified>
</cp:coreProperties>
</file>